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FD4798" w:rsidRDefault="00FD4798" w:rsidP="00FD47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Default="00FD4798" w:rsidP="00FD4798">
      <w:pPr>
        <w:jc w:val="center"/>
        <w:rPr>
          <w:b/>
          <w:sz w:val="24"/>
          <w:szCs w:val="24"/>
        </w:rPr>
      </w:pPr>
    </w:p>
    <w:p w:rsidR="00FD4798" w:rsidRPr="005877DE" w:rsidRDefault="00FD4798" w:rsidP="00FD4798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FD4798" w:rsidRDefault="00FD4798" w:rsidP="00FD4798">
      <w:pPr>
        <w:contextualSpacing/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адресам</w:t>
      </w:r>
      <w:r w:rsidRPr="005877DE">
        <w:rPr>
          <w:b/>
          <w:sz w:val="24"/>
          <w:szCs w:val="24"/>
        </w:rPr>
        <w:t xml:space="preserve">: </w:t>
      </w:r>
    </w:p>
    <w:p w:rsidR="006648D8" w:rsidRDefault="009B6660" w:rsidP="00E32AE8">
      <w:pPr>
        <w:ind w:left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3535AC">
        <w:rPr>
          <w:b/>
          <w:sz w:val="24"/>
          <w:szCs w:val="24"/>
        </w:rPr>
        <w:t>я обл</w:t>
      </w:r>
      <w:r w:rsidR="00624C1F">
        <w:rPr>
          <w:b/>
          <w:sz w:val="24"/>
          <w:szCs w:val="24"/>
        </w:rPr>
        <w:t>аст</w:t>
      </w:r>
      <w:r w:rsidR="000C15CF">
        <w:rPr>
          <w:b/>
          <w:sz w:val="24"/>
          <w:szCs w:val="24"/>
        </w:rPr>
        <w:t xml:space="preserve">ь, </w:t>
      </w:r>
      <w:proofErr w:type="spellStart"/>
      <w:proofErr w:type="gramStart"/>
      <w:r w:rsidR="000C15CF">
        <w:rPr>
          <w:b/>
          <w:sz w:val="24"/>
          <w:szCs w:val="24"/>
        </w:rPr>
        <w:t>Бакчарский</w:t>
      </w:r>
      <w:proofErr w:type="spellEnd"/>
      <w:r w:rsidR="000C15CF">
        <w:rPr>
          <w:b/>
          <w:sz w:val="24"/>
          <w:szCs w:val="24"/>
        </w:rPr>
        <w:t xml:space="preserve">  район</w:t>
      </w:r>
      <w:proofErr w:type="gramEnd"/>
      <w:r w:rsidR="000C15CF">
        <w:rPr>
          <w:b/>
          <w:sz w:val="24"/>
          <w:szCs w:val="24"/>
        </w:rPr>
        <w:t xml:space="preserve">, с. </w:t>
      </w:r>
      <w:proofErr w:type="spellStart"/>
      <w:r w:rsidR="000C15CF">
        <w:rPr>
          <w:b/>
          <w:sz w:val="24"/>
          <w:szCs w:val="24"/>
        </w:rPr>
        <w:t>Бакчар</w:t>
      </w:r>
      <w:proofErr w:type="spellEnd"/>
      <w:r w:rsidR="00145A23">
        <w:rPr>
          <w:b/>
          <w:sz w:val="24"/>
          <w:szCs w:val="24"/>
        </w:rPr>
        <w:t xml:space="preserve">, </w:t>
      </w:r>
      <w:r w:rsidR="00E32AE8">
        <w:rPr>
          <w:b/>
          <w:sz w:val="24"/>
          <w:szCs w:val="24"/>
        </w:rPr>
        <w:t xml:space="preserve"> ул. Трактовый, дом №19</w:t>
      </w:r>
    </w:p>
    <w:p w:rsidR="00366A02" w:rsidRPr="00663CB7" w:rsidRDefault="00366A02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proofErr w:type="spellStart"/>
            <w:proofErr w:type="gramStart"/>
            <w:r w:rsidR="000C15CF">
              <w:rPr>
                <w:b/>
                <w:sz w:val="24"/>
                <w:szCs w:val="24"/>
              </w:rPr>
              <w:t>Бакчарский</w:t>
            </w:r>
            <w:proofErr w:type="spellEnd"/>
            <w:r w:rsidR="00624C1F">
              <w:rPr>
                <w:b/>
                <w:sz w:val="24"/>
                <w:szCs w:val="24"/>
              </w:rPr>
              <w:t xml:space="preserve">  район</w:t>
            </w:r>
            <w:proofErr w:type="gramEnd"/>
            <w:r w:rsidR="00624C1F">
              <w:rPr>
                <w:b/>
                <w:sz w:val="24"/>
                <w:szCs w:val="24"/>
              </w:rPr>
              <w:t xml:space="preserve">, с. </w:t>
            </w:r>
            <w:proofErr w:type="spellStart"/>
            <w:r w:rsidR="00E32AE8">
              <w:rPr>
                <w:b/>
                <w:sz w:val="24"/>
                <w:szCs w:val="24"/>
              </w:rPr>
              <w:t>Бакчар</w:t>
            </w:r>
            <w:proofErr w:type="spellEnd"/>
            <w:r w:rsidR="00E32AE8">
              <w:rPr>
                <w:b/>
                <w:sz w:val="24"/>
                <w:szCs w:val="24"/>
              </w:rPr>
              <w:t>,  ул. Трактовый, дом №19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E32AE8">
              <w:rPr>
                <w:color w:val="000000"/>
                <w:sz w:val="22"/>
                <w:szCs w:val="22"/>
              </w:rPr>
              <w:t>2342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DD2D99">
              <w:rPr>
                <w:color w:val="000000"/>
                <w:sz w:val="22"/>
                <w:szCs w:val="22"/>
              </w:rPr>
              <w:t>здания-6</w:t>
            </w:r>
            <w:r w:rsidR="00145A23">
              <w:rPr>
                <w:color w:val="000000"/>
                <w:sz w:val="22"/>
                <w:szCs w:val="22"/>
              </w:rPr>
              <w:t>,3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E979A6">
              <w:rPr>
                <w:color w:val="000000"/>
                <w:sz w:val="22"/>
                <w:szCs w:val="22"/>
              </w:rPr>
              <w:t xml:space="preserve"> кирпич</w:t>
            </w:r>
            <w:r w:rsidR="00412161" w:rsidRPr="00626054">
              <w:rPr>
                <w:color w:val="000000"/>
                <w:sz w:val="22"/>
                <w:szCs w:val="22"/>
              </w:rPr>
              <w:t>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="00FE1651">
              <w:rPr>
                <w:sz w:val="22"/>
                <w:szCs w:val="22"/>
              </w:rPr>
              <w:t xml:space="preserve">Капитальный </w:t>
            </w:r>
            <w:proofErr w:type="gramStart"/>
            <w:r w:rsidR="00FE1651">
              <w:rPr>
                <w:sz w:val="22"/>
                <w:szCs w:val="22"/>
              </w:rPr>
              <w:t xml:space="preserve">ремонт </w:t>
            </w:r>
            <w:bookmarkStart w:id="0" w:name="_GoBack"/>
            <w:bookmarkEnd w:id="0"/>
            <w:r w:rsidRPr="00626054">
              <w:rPr>
                <w:sz w:val="22"/>
                <w:szCs w:val="22"/>
              </w:rPr>
              <w:t xml:space="preserve"> крыши</w:t>
            </w:r>
            <w:proofErr w:type="gramEnd"/>
            <w:r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E32AE8" w:rsidRPr="00626054" w:rsidRDefault="00E32AE8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80291C">
              <w:rPr>
                <w:sz w:val="22"/>
                <w:szCs w:val="22"/>
              </w:rPr>
              <w:t>(</w:t>
            </w:r>
            <w:proofErr w:type="gramEnd"/>
            <w:r w:rsidR="0080291C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proofErr w:type="gramStart"/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Архитектурные</w:t>
            </w:r>
            <w:proofErr w:type="gramEnd"/>
            <w:r w:rsidR="00AD1A75" w:rsidRPr="00626054">
              <w:rPr>
                <w:sz w:val="22"/>
                <w:szCs w:val="22"/>
              </w:rPr>
              <w:t xml:space="preserve">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AC21FE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0291C">
              <w:rPr>
                <w:sz w:val="22"/>
                <w:szCs w:val="22"/>
              </w:rPr>
              <w:t>.</w:t>
            </w:r>
            <w:r w:rsidR="00E32AE8">
              <w:rPr>
                <w:sz w:val="22"/>
                <w:szCs w:val="22"/>
              </w:rPr>
              <w:t>4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</w:t>
            </w:r>
            <w:r w:rsidR="002C5CFE">
              <w:rPr>
                <w:sz w:val="22"/>
                <w:szCs w:val="22"/>
              </w:rPr>
              <w:t>ровли на профилированный настил, обоснование, расчет примененного профиля приложить</w:t>
            </w:r>
          </w:p>
          <w:p w:rsidR="00CF162A" w:rsidRPr="00626054" w:rsidRDefault="000C15CF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-Полную </w:t>
            </w:r>
            <w:r w:rsidR="00FD4798">
              <w:rPr>
                <w:sz w:val="22"/>
                <w:szCs w:val="22"/>
              </w:rPr>
              <w:t>либо частичную замену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EF7F24" w:rsidRPr="00626054" w:rsidRDefault="00EF7F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 утепление </w:t>
            </w:r>
            <w:proofErr w:type="spellStart"/>
            <w:r>
              <w:rPr>
                <w:sz w:val="22"/>
                <w:szCs w:val="22"/>
              </w:rPr>
              <w:t>вентканалов</w:t>
            </w:r>
            <w:proofErr w:type="spellEnd"/>
            <w:r>
              <w:rPr>
                <w:sz w:val="22"/>
                <w:szCs w:val="22"/>
              </w:rPr>
              <w:t xml:space="preserve"> и фановых </w:t>
            </w:r>
            <w:proofErr w:type="gramStart"/>
            <w:r>
              <w:rPr>
                <w:sz w:val="22"/>
                <w:szCs w:val="22"/>
              </w:rPr>
              <w:t>труб</w:t>
            </w:r>
            <w:r w:rsidR="00E32AE8">
              <w:rPr>
                <w:sz w:val="22"/>
                <w:szCs w:val="22"/>
              </w:rPr>
              <w:t>(</w:t>
            </w:r>
            <w:proofErr w:type="gramEnd"/>
            <w:r w:rsidR="00E32AE8">
              <w:rPr>
                <w:sz w:val="22"/>
                <w:szCs w:val="22"/>
              </w:rPr>
              <w:t>при необходимости)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</w:t>
            </w:r>
            <w:r w:rsidR="00E32AE8">
              <w:rPr>
                <w:sz w:val="22"/>
                <w:szCs w:val="22"/>
              </w:rPr>
              <w:t>емы, выявленные при обмерных работах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E32AE8">
              <w:rPr>
                <w:sz w:val="22"/>
                <w:szCs w:val="22"/>
              </w:rPr>
              <w:t>.5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 xml:space="preserve">- Сметный расчет выполнить базисно-индексным методом на </w:t>
            </w:r>
            <w:r w:rsidR="00E32AE8">
              <w:rPr>
                <w:sz w:val="22"/>
                <w:szCs w:val="22"/>
              </w:rPr>
              <w:t>основании ФСНБ по состоянию на 3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E32AE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E32AE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>.1</w:t>
            </w:r>
            <w:r w:rsidR="00E32AE8" w:rsidRPr="00626054">
              <w:rPr>
                <w:sz w:val="22"/>
                <w:szCs w:val="22"/>
              </w:rPr>
              <w:t xml:space="preserve">. </w:t>
            </w:r>
            <w:r w:rsidR="00E32AE8">
              <w:rPr>
                <w:sz w:val="22"/>
                <w:szCs w:val="22"/>
              </w:rPr>
              <w:t>Рабочей документации -ч</w:t>
            </w:r>
            <w:r w:rsidR="00E32AE8" w:rsidRPr="00626054">
              <w:rPr>
                <w:sz w:val="22"/>
                <w:szCs w:val="22"/>
              </w:rPr>
              <w:t xml:space="preserve">етыре экземпляра на бумажном </w:t>
            </w:r>
            <w:proofErr w:type="gramStart"/>
            <w:r w:rsidR="00E32AE8" w:rsidRPr="00626054">
              <w:rPr>
                <w:sz w:val="22"/>
                <w:szCs w:val="22"/>
              </w:rPr>
              <w:t>носителе</w:t>
            </w:r>
            <w:r w:rsidR="00E32AE8">
              <w:rPr>
                <w:sz w:val="22"/>
                <w:szCs w:val="22"/>
              </w:rPr>
              <w:t xml:space="preserve"> ,</w:t>
            </w:r>
            <w:proofErr w:type="gramEnd"/>
            <w:r w:rsidR="00E32AE8">
              <w:rPr>
                <w:sz w:val="22"/>
                <w:szCs w:val="22"/>
              </w:rPr>
              <w:t xml:space="preserve"> сметной документации-2 экземпляра. Весь комплект разработанной документации </w:t>
            </w:r>
            <w:r w:rsidR="00E32AE8" w:rsidRPr="00626054">
              <w:rPr>
                <w:sz w:val="22"/>
                <w:szCs w:val="22"/>
              </w:rPr>
              <w:t xml:space="preserve">на электронном носителе на </w:t>
            </w:r>
            <w:r w:rsidR="00E32AE8" w:rsidRPr="00626054">
              <w:rPr>
                <w:sz w:val="22"/>
                <w:szCs w:val="22"/>
                <w:lang w:val="en-US"/>
              </w:rPr>
              <w:t>CD</w:t>
            </w:r>
            <w:r w:rsidR="00E32AE8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E32AE8" w:rsidRPr="00626054">
              <w:rPr>
                <w:sz w:val="22"/>
                <w:szCs w:val="22"/>
              </w:rPr>
              <w:t xml:space="preserve">или  </w:t>
            </w:r>
            <w:r w:rsidR="00E32AE8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E32AE8" w:rsidRPr="00626054">
              <w:rPr>
                <w:sz w:val="22"/>
                <w:szCs w:val="22"/>
              </w:rPr>
              <w:t>- диске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A86D9B" w:rsidRDefault="00CE1999" w:rsidP="00A86D9B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A86D9B">
              <w:rPr>
                <w:b/>
                <w:sz w:val="22"/>
                <w:szCs w:val="22"/>
              </w:rPr>
              <w:t>.</w:t>
            </w:r>
            <w:r w:rsidR="00A86D9B">
              <w:rPr>
                <w:sz w:val="22"/>
                <w:szCs w:val="22"/>
              </w:rPr>
              <w:t xml:space="preserve"> До </w:t>
            </w:r>
            <w:proofErr w:type="gramStart"/>
            <w:r w:rsidR="00A86D9B">
              <w:rPr>
                <w:sz w:val="22"/>
                <w:szCs w:val="22"/>
              </w:rPr>
              <w:t>момента  окончательной</w:t>
            </w:r>
            <w:proofErr w:type="gramEnd"/>
            <w:r w:rsidR="00A86D9B">
              <w:rPr>
                <w:sz w:val="22"/>
                <w:szCs w:val="22"/>
              </w:rPr>
              <w:t xml:space="preserve"> сдачи разработанной ПСД, предоставить Заказчику комплект  документации, для ознакомления и передачи на проверку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A86D9B" w:rsidRDefault="00A86D9B" w:rsidP="00A86D9B">
            <w:pPr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9.8.</w:t>
            </w:r>
            <w:r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A86D9B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D479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80291C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92477F">
              <w:rPr>
                <w:bCs/>
                <w:sz w:val="22"/>
                <w:szCs w:val="22"/>
              </w:rPr>
              <w:t>_ Н.С. Сычева</w:t>
            </w:r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C15CF"/>
    <w:rsid w:val="00145A23"/>
    <w:rsid w:val="00154B22"/>
    <w:rsid w:val="001B7660"/>
    <w:rsid w:val="001C194B"/>
    <w:rsid w:val="001E2EA1"/>
    <w:rsid w:val="00232336"/>
    <w:rsid w:val="0026501C"/>
    <w:rsid w:val="0026580D"/>
    <w:rsid w:val="002B3E4B"/>
    <w:rsid w:val="002C5CFE"/>
    <w:rsid w:val="002C7686"/>
    <w:rsid w:val="00302AA1"/>
    <w:rsid w:val="003535AC"/>
    <w:rsid w:val="00366A02"/>
    <w:rsid w:val="00370803"/>
    <w:rsid w:val="00396474"/>
    <w:rsid w:val="003C57F5"/>
    <w:rsid w:val="003F5E8A"/>
    <w:rsid w:val="00412161"/>
    <w:rsid w:val="004258B6"/>
    <w:rsid w:val="00434D0A"/>
    <w:rsid w:val="005521BC"/>
    <w:rsid w:val="005D7534"/>
    <w:rsid w:val="005F12B3"/>
    <w:rsid w:val="005F186A"/>
    <w:rsid w:val="005F6E8F"/>
    <w:rsid w:val="00624C1F"/>
    <w:rsid w:val="00626054"/>
    <w:rsid w:val="006648D8"/>
    <w:rsid w:val="006B5E83"/>
    <w:rsid w:val="006C17E0"/>
    <w:rsid w:val="00756B6E"/>
    <w:rsid w:val="00796755"/>
    <w:rsid w:val="007D118B"/>
    <w:rsid w:val="0080291C"/>
    <w:rsid w:val="008A6276"/>
    <w:rsid w:val="009103A6"/>
    <w:rsid w:val="0092477F"/>
    <w:rsid w:val="009B57E2"/>
    <w:rsid w:val="009B6660"/>
    <w:rsid w:val="009D414E"/>
    <w:rsid w:val="00A1590D"/>
    <w:rsid w:val="00A822B5"/>
    <w:rsid w:val="00A86D9B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82B91"/>
    <w:rsid w:val="00C25C22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73A9E"/>
    <w:rsid w:val="00D92010"/>
    <w:rsid w:val="00DD2D99"/>
    <w:rsid w:val="00E32AE8"/>
    <w:rsid w:val="00E36141"/>
    <w:rsid w:val="00E84B57"/>
    <w:rsid w:val="00E979A6"/>
    <w:rsid w:val="00EE7714"/>
    <w:rsid w:val="00EF7F24"/>
    <w:rsid w:val="00F13465"/>
    <w:rsid w:val="00F52072"/>
    <w:rsid w:val="00F54091"/>
    <w:rsid w:val="00F62B1E"/>
    <w:rsid w:val="00F71ED0"/>
    <w:rsid w:val="00F83AD4"/>
    <w:rsid w:val="00FC6939"/>
    <w:rsid w:val="00FD4798"/>
    <w:rsid w:val="00FE1651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58</cp:revision>
  <cp:lastPrinted>2015-09-17T08:25:00Z</cp:lastPrinted>
  <dcterms:created xsi:type="dcterms:W3CDTF">2015-03-04T03:37:00Z</dcterms:created>
  <dcterms:modified xsi:type="dcterms:W3CDTF">2015-10-05T08:14:00Z</dcterms:modified>
</cp:coreProperties>
</file>