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396" w:rsidRDefault="00950396" w:rsidP="0095039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950396" w:rsidRDefault="00950396" w:rsidP="0095039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950396" w:rsidRDefault="00950396" w:rsidP="00950396">
      <w:pPr>
        <w:jc w:val="center"/>
        <w:rPr>
          <w:b/>
          <w:sz w:val="24"/>
          <w:szCs w:val="24"/>
        </w:rPr>
      </w:pPr>
    </w:p>
    <w:p w:rsidR="00950396" w:rsidRDefault="00950396" w:rsidP="00950396">
      <w:pPr>
        <w:jc w:val="center"/>
        <w:rPr>
          <w:b/>
          <w:sz w:val="24"/>
          <w:szCs w:val="24"/>
        </w:rPr>
      </w:pPr>
    </w:p>
    <w:p w:rsidR="00950396" w:rsidRDefault="00950396" w:rsidP="00950396">
      <w:pPr>
        <w:jc w:val="center"/>
      </w:pPr>
      <w:r>
        <w:rPr>
          <w:b/>
          <w:sz w:val="24"/>
          <w:szCs w:val="24"/>
        </w:rPr>
        <w:t xml:space="preserve">Техническое задание </w:t>
      </w:r>
    </w:p>
    <w:p w:rsidR="00950396" w:rsidRDefault="00950396" w:rsidP="009503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оказание услуг по разработке проектно-сметной документации на выполнение работ по капитальному ремонту общего имущества многоквартирного дома. Капитальный ремонт крыши.</w:t>
      </w:r>
    </w:p>
    <w:p w:rsidR="00950396" w:rsidRDefault="00950396" w:rsidP="00950396">
      <w:pPr>
        <w:ind w:left="705"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950396" w:rsidTr="0095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6" w:rsidRDefault="00950396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6" w:rsidRDefault="00950396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Перечень основных данных и требований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6" w:rsidRDefault="00950396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Содержание основных данных и требований</w:t>
            </w:r>
          </w:p>
        </w:tc>
      </w:tr>
      <w:tr w:rsidR="00950396" w:rsidTr="0095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6" w:rsidRDefault="00950396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6" w:rsidRDefault="00950396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Основание для выполнения работ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1.1.</w:t>
            </w:r>
            <w:r>
              <w:rPr>
                <w:sz w:val="22"/>
                <w:szCs w:val="22"/>
                <w:lang w:eastAsia="en-US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950396" w:rsidTr="0095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6" w:rsidRDefault="00950396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6" w:rsidRDefault="00950396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2.1. </w:t>
            </w:r>
            <w:r>
              <w:rPr>
                <w:sz w:val="22"/>
                <w:szCs w:val="22"/>
                <w:lang w:eastAsia="en-US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950396" w:rsidTr="0095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6" w:rsidRDefault="00950396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6" w:rsidRDefault="00950396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Месторасположение объекта.</w:t>
            </w:r>
          </w:p>
          <w:p w:rsidR="00950396" w:rsidRDefault="00950396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Характеристика объекта.</w:t>
            </w:r>
          </w:p>
          <w:p w:rsidR="00950396" w:rsidRDefault="00950396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6" w:rsidRDefault="00950396" w:rsidP="00950396">
            <w:pPr>
              <w:spacing w:line="25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3.1 </w:t>
            </w:r>
            <w:r>
              <w:rPr>
                <w:b/>
                <w:sz w:val="24"/>
                <w:szCs w:val="24"/>
                <w:lang w:eastAsia="en-US"/>
              </w:rPr>
              <w:t xml:space="preserve">Томская область, </w:t>
            </w:r>
            <w:r>
              <w:rPr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b/>
                <w:sz w:val="24"/>
                <w:szCs w:val="24"/>
              </w:rPr>
              <w:t>Кафтанчиково</w:t>
            </w:r>
            <w:proofErr w:type="spellEnd"/>
            <w:r>
              <w:rPr>
                <w:b/>
                <w:sz w:val="24"/>
                <w:szCs w:val="24"/>
              </w:rPr>
              <w:t>, ул. Коммунистическая,90</w:t>
            </w:r>
          </w:p>
          <w:p w:rsidR="00950396" w:rsidRDefault="00950396">
            <w:pPr>
              <w:spacing w:line="256" w:lineRule="auto"/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Строительный  объем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здания- 3924м3, высота здания-8,4м.</w:t>
            </w:r>
          </w:p>
          <w:p w:rsidR="00950396" w:rsidRDefault="00950396">
            <w:pPr>
              <w:spacing w:line="256" w:lineRule="auto"/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Здание трехэтажное, прямоугольное в плане. Материал стен – кирпич, бескаркасное.</w:t>
            </w:r>
          </w:p>
          <w:p w:rsidR="00950396" w:rsidRDefault="00950396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50396" w:rsidTr="0095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6" w:rsidRDefault="00950396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6" w:rsidRDefault="00950396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Цели исполнения результатов работ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4.1.</w:t>
            </w:r>
            <w:r>
              <w:rPr>
                <w:sz w:val="22"/>
                <w:szCs w:val="22"/>
                <w:lang w:eastAsia="en-US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950396" w:rsidTr="0095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6" w:rsidRDefault="00950396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6" w:rsidRDefault="00950396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Виды выполняемых работ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5.1</w:t>
            </w:r>
            <w:r>
              <w:rPr>
                <w:sz w:val="22"/>
                <w:szCs w:val="22"/>
                <w:lang w:eastAsia="en-US"/>
              </w:rPr>
              <w:t>. Разработка проектно-сметной документации на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Капитальный </w:t>
            </w:r>
            <w:proofErr w:type="gramStart"/>
            <w:r>
              <w:rPr>
                <w:sz w:val="22"/>
                <w:szCs w:val="22"/>
                <w:lang w:eastAsia="en-US"/>
              </w:rPr>
              <w:t>ремонт  крыши</w:t>
            </w:r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950396" w:rsidTr="0095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6" w:rsidRDefault="00950396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6" w:rsidRDefault="00950396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6.1 </w:t>
            </w:r>
            <w:r>
              <w:rPr>
                <w:sz w:val="22"/>
                <w:szCs w:val="22"/>
                <w:lang w:eastAsia="en-US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6.2. </w:t>
            </w:r>
            <w:r>
              <w:rPr>
                <w:sz w:val="22"/>
                <w:szCs w:val="22"/>
                <w:lang w:eastAsia="en-US"/>
              </w:rPr>
              <w:t>Согласовать все конструктивные решения с заказчиком.</w:t>
            </w:r>
          </w:p>
        </w:tc>
      </w:tr>
      <w:tr w:rsidR="00950396" w:rsidTr="0095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6" w:rsidRDefault="00950396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6" w:rsidRDefault="00950396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Состав и содержание рабочей документации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7.1. Обмерные </w:t>
            </w:r>
            <w:proofErr w:type="gramStart"/>
            <w:r>
              <w:rPr>
                <w:sz w:val="22"/>
                <w:szCs w:val="22"/>
                <w:lang w:eastAsia="en-US"/>
              </w:rPr>
              <w:t>работы.(</w:t>
            </w:r>
            <w:proofErr w:type="gramEnd"/>
            <w:r>
              <w:rPr>
                <w:sz w:val="22"/>
                <w:szCs w:val="22"/>
                <w:lang w:eastAsia="en-US"/>
              </w:rPr>
              <w:t>2кат)</w:t>
            </w:r>
          </w:p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7.2. Рабочая документация.</w:t>
            </w:r>
          </w:p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7.3  Архитектурные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решения</w:t>
            </w:r>
          </w:p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-Общие данные</w:t>
            </w:r>
          </w:p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-планы крыш, стропил, сечения, узлы, разрезы существующей и проектируемой крыши.</w:t>
            </w:r>
          </w:p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спецификация материалов</w:t>
            </w:r>
          </w:p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-теплотехнический расчет по утеплению чердачного перекрытия</w:t>
            </w:r>
          </w:p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-расчет по нагрузкам на кровлю постоянных и временных(снеговых)</w:t>
            </w:r>
          </w:p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-демонтажные работы</w:t>
            </w:r>
          </w:p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-ведомости документов и др.</w:t>
            </w:r>
          </w:p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7.4. Проектом предусмотреть:</w:t>
            </w:r>
          </w:p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-демонтажные работы.</w:t>
            </w:r>
          </w:p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-Полную замену существующей кровли на профилированный настил, обоснование, расчет примененного профиля приложить.</w:t>
            </w:r>
          </w:p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proofErr w:type="gramStart"/>
            <w:r>
              <w:rPr>
                <w:sz w:val="22"/>
                <w:szCs w:val="22"/>
                <w:lang w:eastAsia="en-US"/>
              </w:rPr>
              <w:t>Полную  замену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деревянных конструкций с </w:t>
            </w:r>
            <w:proofErr w:type="spellStart"/>
            <w:r>
              <w:rPr>
                <w:sz w:val="22"/>
                <w:szCs w:val="22"/>
                <w:lang w:eastAsia="en-US"/>
              </w:rPr>
              <w:t>антисептированием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eastAsia="en-US"/>
              </w:rPr>
              <w:t>антипирированием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-Устройство утепления чердачного перекрытия</w:t>
            </w:r>
          </w:p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-Ремонт утепление </w:t>
            </w:r>
            <w:proofErr w:type="spellStart"/>
            <w:r>
              <w:rPr>
                <w:sz w:val="22"/>
                <w:szCs w:val="22"/>
                <w:lang w:eastAsia="en-US"/>
              </w:rPr>
              <w:t>вентканалов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фановых труб</w:t>
            </w:r>
          </w:p>
          <w:p w:rsidR="00681B6F" w:rsidRDefault="00681B6F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-молниезащиту.</w:t>
            </w:r>
            <w:bookmarkStart w:id="0" w:name="_GoBack"/>
            <w:bookmarkEnd w:id="0"/>
          </w:p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- Вывоз строительного мусора</w:t>
            </w:r>
          </w:p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--Другие объемы, выявленные при обмерных работах</w:t>
            </w:r>
          </w:p>
          <w:p w:rsidR="00950396" w:rsidRPr="00950396" w:rsidRDefault="00950396" w:rsidP="00950396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7.5.</w:t>
            </w:r>
            <w:r w:rsidRPr="00950396">
              <w:rPr>
                <w:sz w:val="24"/>
                <w:szCs w:val="24"/>
              </w:rPr>
              <w:t xml:space="preserve"> . Сметная документация:</w:t>
            </w:r>
          </w:p>
          <w:p w:rsidR="00950396" w:rsidRPr="00950396" w:rsidRDefault="00950396" w:rsidP="00950396">
            <w:pPr>
              <w:ind w:firstLine="0"/>
              <w:contextualSpacing/>
              <w:rPr>
                <w:sz w:val="24"/>
                <w:szCs w:val="24"/>
              </w:rPr>
            </w:pPr>
            <w:r w:rsidRPr="00950396">
              <w:rPr>
                <w:sz w:val="24"/>
                <w:szCs w:val="24"/>
              </w:rPr>
              <w:t>- сводная смета, локальные сметы.</w:t>
            </w:r>
          </w:p>
          <w:p w:rsidR="00950396" w:rsidRPr="00950396" w:rsidRDefault="00950396" w:rsidP="00950396">
            <w:pPr>
              <w:ind w:firstLine="0"/>
              <w:contextualSpacing/>
              <w:rPr>
                <w:sz w:val="24"/>
                <w:szCs w:val="24"/>
              </w:rPr>
            </w:pPr>
            <w:r w:rsidRPr="00950396">
              <w:rPr>
                <w:sz w:val="24"/>
                <w:szCs w:val="24"/>
              </w:rPr>
              <w:t>- сметный расчет выполнить базисно-индексным методом на основании ФСНБ в текущем уровне цен на момент предоставления проектно-сметной документации.</w:t>
            </w:r>
          </w:p>
          <w:p w:rsidR="00950396" w:rsidRPr="00950396" w:rsidRDefault="00950396" w:rsidP="00950396">
            <w:pPr>
              <w:ind w:firstLine="0"/>
              <w:contextualSpacing/>
              <w:rPr>
                <w:sz w:val="24"/>
                <w:szCs w:val="24"/>
              </w:rPr>
            </w:pPr>
            <w:r w:rsidRPr="00950396">
              <w:rPr>
                <w:sz w:val="24"/>
                <w:szCs w:val="24"/>
              </w:rPr>
              <w:t>- в сметном расчете предусмотреть непредвиденные расходы 2%.</w:t>
            </w:r>
          </w:p>
          <w:p w:rsidR="00950396" w:rsidRDefault="00950396" w:rsidP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 w:rsidRPr="00950396"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950396" w:rsidTr="0095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6" w:rsidRDefault="00950396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6" w:rsidRDefault="00950396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предоставляемых экземпляров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8.1. Рабочей документации -четыре экземпляра на бумажном </w:t>
            </w:r>
            <w:proofErr w:type="gramStart"/>
            <w:r>
              <w:rPr>
                <w:sz w:val="22"/>
                <w:szCs w:val="22"/>
                <w:lang w:eastAsia="en-US"/>
              </w:rPr>
              <w:t>носителе 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сметной документации-2 экземпляра. Весь комплект разработанной документации на электронном носителе на </w:t>
            </w:r>
            <w:r>
              <w:rPr>
                <w:sz w:val="22"/>
                <w:szCs w:val="22"/>
                <w:lang w:val="en-US" w:eastAsia="en-US"/>
              </w:rPr>
              <w:t>CD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или  </w:t>
            </w:r>
            <w:r>
              <w:rPr>
                <w:sz w:val="22"/>
                <w:szCs w:val="22"/>
                <w:lang w:val="en-US" w:eastAsia="en-US"/>
              </w:rPr>
              <w:t>DVD</w:t>
            </w:r>
            <w:proofErr w:type="gramEnd"/>
            <w:r>
              <w:rPr>
                <w:sz w:val="22"/>
                <w:szCs w:val="22"/>
                <w:lang w:eastAsia="en-US"/>
              </w:rPr>
              <w:t>- диске</w:t>
            </w:r>
          </w:p>
        </w:tc>
      </w:tr>
      <w:tr w:rsidR="00950396" w:rsidTr="0095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6" w:rsidRDefault="00950396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6" w:rsidRDefault="00950396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Требования к качеству и результату работ.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9.1</w:t>
            </w:r>
            <w:r>
              <w:rPr>
                <w:sz w:val="22"/>
                <w:szCs w:val="22"/>
                <w:lang w:eastAsia="en-US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>
              <w:rPr>
                <w:sz w:val="22"/>
                <w:szCs w:val="22"/>
                <w:lang w:eastAsia="en-US"/>
              </w:rPr>
              <w:t>полнота  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9.2.</w:t>
            </w:r>
            <w:r>
              <w:rPr>
                <w:sz w:val="22"/>
                <w:szCs w:val="22"/>
                <w:lang w:eastAsia="en-US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9.3.</w:t>
            </w:r>
            <w:r>
              <w:rPr>
                <w:sz w:val="22"/>
                <w:szCs w:val="22"/>
                <w:lang w:eastAsia="en-US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9.4.</w:t>
            </w:r>
            <w:r>
              <w:rPr>
                <w:sz w:val="22"/>
                <w:szCs w:val="22"/>
                <w:lang w:eastAsia="en-US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b/>
                <w:color w:val="000000"/>
                <w:sz w:val="22"/>
                <w:szCs w:val="22"/>
                <w:lang w:eastAsia="en-US"/>
              </w:rPr>
              <w:t>9.5.</w:t>
            </w:r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9.6.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До </w:t>
            </w:r>
            <w:proofErr w:type="gramStart"/>
            <w:r>
              <w:rPr>
                <w:sz w:val="22"/>
                <w:szCs w:val="22"/>
                <w:lang w:eastAsia="en-US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9.7.</w:t>
            </w:r>
            <w:r>
              <w:rPr>
                <w:sz w:val="22"/>
                <w:szCs w:val="22"/>
                <w:lang w:eastAsia="en-US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9.8.</w:t>
            </w:r>
            <w:r>
              <w:rPr>
                <w:sz w:val="22"/>
                <w:szCs w:val="22"/>
                <w:lang w:eastAsia="en-US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</w:tr>
      <w:tr w:rsidR="00950396" w:rsidTr="0095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6" w:rsidRDefault="00950396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6" w:rsidRDefault="00950396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10.1.</w:t>
            </w:r>
            <w:r>
              <w:rPr>
                <w:sz w:val="22"/>
                <w:szCs w:val="22"/>
                <w:lang w:eastAsia="en-US"/>
              </w:rPr>
              <w:t xml:space="preserve"> В соответствии с действующим законодательством и условиями договора</w:t>
            </w:r>
          </w:p>
        </w:tc>
      </w:tr>
    </w:tbl>
    <w:p w:rsidR="00BE75A7" w:rsidRDefault="00BE75A7"/>
    <w:sectPr w:rsidR="00BE7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56"/>
    <w:rsid w:val="00681B6F"/>
    <w:rsid w:val="00950396"/>
    <w:rsid w:val="00BE75A7"/>
    <w:rsid w:val="00F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86338-61DF-49D8-8187-FA4251A4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39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</cp:revision>
  <dcterms:created xsi:type="dcterms:W3CDTF">2016-03-17T11:06:00Z</dcterms:created>
  <dcterms:modified xsi:type="dcterms:W3CDTF">2016-03-17T11:15:00Z</dcterms:modified>
</cp:coreProperties>
</file>